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30"/>
        </w:rPr>
      </w:pPr>
      <w:r>
        <w:rPr>
          <w:rFonts w:hint="eastAsia" w:ascii="方正小标宋简体" w:hAnsi="Times New Roman" w:eastAsia="方正小标宋简体"/>
          <w:sz w:val="44"/>
          <w:szCs w:val="30"/>
        </w:rPr>
        <w:t>自治区人民政府奖学金申请表</w:t>
      </w:r>
    </w:p>
    <w:p>
      <w:pPr>
        <w:widowControl/>
        <w:spacing w:line="56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 w:cs="仿宋"/>
          <w:bCs/>
          <w:sz w:val="32"/>
          <w:szCs w:val="32"/>
        </w:rPr>
        <w:t>202</w:t>
      </w:r>
      <w:r>
        <w:rPr>
          <w:rFonts w:hint="eastAsia" w:ascii="楷体" w:hAnsi="楷体" w:eastAsia="楷体" w:cs="仿宋"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仿宋"/>
          <w:bCs/>
          <w:sz w:val="32"/>
          <w:szCs w:val="32"/>
        </w:rPr>
        <w:t>—202</w:t>
      </w:r>
      <w:r>
        <w:rPr>
          <w:rFonts w:hint="eastAsia" w:ascii="楷体" w:hAnsi="楷体" w:eastAsia="楷体" w:cs="仿宋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 w:cs="仿宋"/>
          <w:bCs/>
          <w:sz w:val="32"/>
          <w:szCs w:val="32"/>
        </w:rPr>
        <w:t>学年</w:t>
      </w:r>
      <w:r>
        <w:rPr>
          <w:rFonts w:hint="eastAsia" w:ascii="楷体" w:hAnsi="楷体" w:eastAsia="楷体"/>
          <w:sz w:val="32"/>
          <w:szCs w:val="32"/>
        </w:rPr>
        <w:t>）</w:t>
      </w:r>
    </w:p>
    <w:tbl>
      <w:tblPr>
        <w:tblStyle w:val="4"/>
        <w:tblpPr w:leftFromText="180" w:rightFromText="180" w:vertAnchor="text" w:horzAnchor="page" w:tblpX="1540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1"/>
        <w:gridCol w:w="1377"/>
        <w:gridCol w:w="171"/>
        <w:gridCol w:w="967"/>
        <w:gridCol w:w="686"/>
        <w:gridCol w:w="854"/>
        <w:gridCol w:w="1148"/>
        <w:gridCol w:w="141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本人情况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85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所在年级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7" w:type="dxa"/>
            <w:gridSpan w:val="7"/>
            <w:vAlign w:val="center"/>
          </w:tcPr>
          <w:p>
            <w:pPr>
              <w:wordWrap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学院                   专业        班</w:t>
            </w:r>
          </w:p>
        </w:tc>
        <w:tc>
          <w:tcPr>
            <w:tcW w:w="183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曾获何种奖励</w:t>
            </w:r>
          </w:p>
        </w:tc>
        <w:tc>
          <w:tcPr>
            <w:tcW w:w="6903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注：获助学金、聘书、党校结业、技能证书等不属于获奖，不够写可附页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restart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学习成绩</w:t>
            </w:r>
          </w:p>
        </w:tc>
        <w:tc>
          <w:tcPr>
            <w:tcW w:w="405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  <w:tc>
          <w:tcPr>
            <w:tcW w:w="439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5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门，其中及格以上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439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如是，排名：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8451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注：从学习、思想、生活情况等方面来说明理由。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申请人签名：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37" w:hRule="atLeast"/>
        </w:trPr>
        <w:tc>
          <w:tcPr>
            <w:tcW w:w="62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班级意见</w:t>
            </w:r>
          </w:p>
        </w:tc>
        <w:tc>
          <w:tcPr>
            <w:tcW w:w="8451" w:type="dxa"/>
            <w:gridSpan w:val="8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1920" w:firstLineChars="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辅导员签名：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院系审核意见</w:t>
            </w:r>
          </w:p>
        </w:tc>
        <w:tc>
          <w:tcPr>
            <w:tcW w:w="8451" w:type="dxa"/>
            <w:gridSpan w:val="8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right="63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（公章）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学校审核意见</w:t>
            </w:r>
          </w:p>
        </w:tc>
        <w:tc>
          <w:tcPr>
            <w:tcW w:w="8451" w:type="dxa"/>
            <w:gridSpan w:val="8"/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经评审、公示，无异议，现批准该同学获得自治区人民政府奖学金。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A4"/>
    <w:rsid w:val="000760A9"/>
    <w:rsid w:val="000E5A21"/>
    <w:rsid w:val="0043676C"/>
    <w:rsid w:val="008043A8"/>
    <w:rsid w:val="008132D1"/>
    <w:rsid w:val="00B2255C"/>
    <w:rsid w:val="00CA28A4"/>
    <w:rsid w:val="00F845BD"/>
    <w:rsid w:val="00FB53F1"/>
    <w:rsid w:val="3A1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22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2019-09-24T09:59:00Z</dcterms:created>
  <dc:creator>Administrator12</dc:creator>
  <cp:lastModifiedBy>Administrator</cp:lastModifiedBy>
  <dcterms:modified xsi:type="dcterms:W3CDTF">2021-08-11T07:45:17Z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